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987" w:rsidRDefault="00B54987" w:rsidP="00B549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987" w:rsidRPr="00346940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4694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54987" w:rsidRPr="00346940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4694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54987" w:rsidRPr="00346940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4694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54987" w:rsidRPr="00346940" w:rsidRDefault="00346940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346940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37 </w:t>
      </w:r>
      <w:r w:rsidR="00B54987" w:rsidRPr="00346940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B54987" w:rsidRDefault="00B54987" w:rsidP="00B549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346940" w:rsidRDefault="00346940" w:rsidP="00B5498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B54987" w:rsidRDefault="00346940" w:rsidP="00346940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19 </w:t>
      </w:r>
      <w:r w:rsidR="00883F01">
        <w:rPr>
          <w:rFonts w:ascii="Century" w:eastAsia="Calibri" w:hAnsi="Century" w:cs="Times New Roman"/>
          <w:sz w:val="24"/>
          <w:szCs w:val="24"/>
          <w:lang w:eastAsia="ru-RU"/>
        </w:rPr>
        <w:t xml:space="preserve">жовтня 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:rsidR="00B54987" w:rsidRDefault="00B54987" w:rsidP="00B5498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у договорі оренди від 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01.04.2011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(із змінами та доповненнями), який укладено на земельну ділянку 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0,57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га, кадастровий номер 462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0988000:02:000:0001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, що розташована в 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селі </w:t>
      </w:r>
      <w:proofErr w:type="spellStart"/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Черлянське</w:t>
      </w:r>
      <w:proofErr w:type="spellEnd"/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Передмістя (за межами населеного пункту)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Городоцької міської ради Львівської області</w:t>
      </w:r>
    </w:p>
    <w:p w:rsidR="00B54987" w:rsidRDefault="00B54987" w:rsidP="00346940">
      <w:pPr>
        <w:suppressAutoHyphens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спільне клопотання </w:t>
      </w:r>
      <w:proofErr w:type="spellStart"/>
      <w:r>
        <w:rPr>
          <w:rFonts w:ascii="Century" w:eastAsia="Times New Roman" w:hAnsi="Century" w:cs="Times New Roman"/>
          <w:sz w:val="24"/>
          <w:szCs w:val="24"/>
          <w:lang w:eastAsia="zh-CN"/>
        </w:rPr>
        <w:t>гр.гр.</w:t>
      </w:r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Антентик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А.В. та </w:t>
      </w:r>
      <w:proofErr w:type="spellStart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Кучерепи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В.Р. від 24.08.2023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про заміну сторони зобов’язання у договорі оренди, керуючись 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висновок постійної депутатської комісії </w:t>
      </w:r>
      <w:r w:rsidR="00346940"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bookmarkStart w:id="4" w:name="_GoBack"/>
      <w:bookmarkEnd w:id="4"/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346940" w:rsidRDefault="00346940" w:rsidP="00B5498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54987" w:rsidRPr="00346940" w:rsidRDefault="00B54987" w:rsidP="00346940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346940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B54987" w:rsidRDefault="00B54987" w:rsidP="00B54987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34694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Замінити сторону зобов’язання у договорі оренди 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від</w:t>
      </w:r>
      <w:r w:rsidR="00054819" w:rsidRP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01.04.2011 (із змінами та доповненнями), який укладено на земельну ділянку</w:t>
      </w:r>
      <w:r w:rsidR="00883F01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площею </w:t>
      </w:r>
      <w:r w:rsidR="00054819" w:rsidRP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0,57 га, кадастровий номер 4620988000:02:000:0001, що розташована в селі </w:t>
      </w:r>
      <w:proofErr w:type="spellStart"/>
      <w:r w:rsidR="00054819" w:rsidRP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Черлянське</w:t>
      </w:r>
      <w:proofErr w:type="spellEnd"/>
      <w:r w:rsidR="00054819" w:rsidRP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Передмістя (за межами населеного пункту) Городоцької міської ради Львівської області</w:t>
      </w:r>
      <w:r w:rsid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з «</w:t>
      </w:r>
      <w:proofErr w:type="spellStart"/>
      <w:r>
        <w:rPr>
          <w:rFonts w:ascii="Century" w:eastAsia="Times New Roman" w:hAnsi="Century" w:cs="Times New Roman"/>
          <w:sz w:val="24"/>
          <w:szCs w:val="24"/>
          <w:lang w:eastAsia="zh-CN"/>
        </w:rPr>
        <w:t>гр.</w:t>
      </w:r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Антентик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Андрій Васильович» (паспорт серія та номер: КВ 067986)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на «</w:t>
      </w:r>
      <w:proofErr w:type="spellStart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Кучерепа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Василь Романович» (пас</w:t>
      </w:r>
      <w:r w:rsidR="00883F01">
        <w:rPr>
          <w:rFonts w:ascii="Century" w:eastAsia="Times New Roman" w:hAnsi="Century" w:cs="Times New Roman"/>
          <w:sz w:val="24"/>
          <w:szCs w:val="24"/>
          <w:lang w:eastAsia="zh-CN"/>
        </w:rPr>
        <w:t>порт серія та номер: КС 352615) та встановити орендну плату за користування цією земельною  ділянкою у розмірі 6% від її нормативної грошової оцінки.</w:t>
      </w:r>
    </w:p>
    <w:p w:rsidR="00B54987" w:rsidRDefault="00B54987" w:rsidP="00B54987">
      <w:pPr>
        <w:spacing w:line="254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 w:rsidR="0034694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 </w:t>
      </w:r>
    </w:p>
    <w:p w:rsidR="00B54987" w:rsidRPr="00346940" w:rsidRDefault="00B54987" w:rsidP="00346940">
      <w:pPr>
        <w:spacing w:line="254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3.</w:t>
      </w:r>
      <w:r w:rsidR="00346940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34694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B54987" w:rsidRDefault="00B54987" w:rsidP="00B549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3"/>
    <w:p w:rsidR="00E80B87" w:rsidRDefault="00B54987" w:rsidP="00883F01">
      <w:pPr>
        <w:spacing w:line="240" w:lineRule="auto"/>
        <w:jc w:val="both"/>
      </w:pPr>
      <w:r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sectPr w:rsidR="00E80B87" w:rsidSect="003469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B87"/>
    <w:rsid w:val="00054819"/>
    <w:rsid w:val="00346940"/>
    <w:rsid w:val="00883F01"/>
    <w:rsid w:val="00B54987"/>
    <w:rsid w:val="00E8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12BC"/>
  <w15:chartTrackingRefBased/>
  <w15:docId w15:val="{91FFA06A-A0A1-4902-9FC5-E60D016E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498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1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2023-09-05T06:49:00Z</dcterms:created>
  <dcterms:modified xsi:type="dcterms:W3CDTF">2023-10-11T13:50:00Z</dcterms:modified>
</cp:coreProperties>
</file>